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BB9" w:rsidRDefault="00CB1BB9" w:rsidP="00CB1BB9">
      <w:pPr>
        <w:ind w:left="2124" w:firstLine="708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РАСПОРЯЖЕНИЕ</w:t>
      </w:r>
    </w:p>
    <w:p w:rsidR="00CB1BB9" w:rsidRDefault="00CB1BB9" w:rsidP="00CB1BB9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АДМИНИСТРАЦИИ ИПАТОВСКОГО ГОРОДСКОГО ОКРУГА</w:t>
      </w:r>
    </w:p>
    <w:p w:rsidR="00CB1BB9" w:rsidRDefault="00CB1BB9" w:rsidP="00CB1BB9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СТАВРОПОЛЬСКОГО КРАЯ</w:t>
      </w:r>
    </w:p>
    <w:p w:rsidR="00CB1BB9" w:rsidRDefault="00CB1BB9" w:rsidP="00CB1BB9">
      <w:pPr>
        <w:rPr>
          <w:rFonts w:cs="Times New Roman"/>
          <w:szCs w:val="28"/>
        </w:rPr>
      </w:pPr>
    </w:p>
    <w:p w:rsidR="00CB1BB9" w:rsidRDefault="00CB1BB9" w:rsidP="00CB1BB9">
      <w:pPr>
        <w:spacing w:line="240" w:lineRule="exact"/>
        <w:rPr>
          <w:rFonts w:cs="Times New Roman"/>
          <w:szCs w:val="28"/>
        </w:rPr>
      </w:pPr>
    </w:p>
    <w:p w:rsidR="00CB1BB9" w:rsidRDefault="00CB1BB9" w:rsidP="00CB1BB9">
      <w:pPr>
        <w:spacing w:line="240" w:lineRule="exact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20 августа 2019 г.                            г. Ипатово                                           № 321-р</w:t>
      </w:r>
    </w:p>
    <w:p w:rsidR="00CB0F0A" w:rsidRDefault="00CB0F0A" w:rsidP="00CB0F0A">
      <w:pPr>
        <w:spacing w:line="240" w:lineRule="exact"/>
        <w:ind w:firstLine="0"/>
        <w:jc w:val="both"/>
      </w:pPr>
    </w:p>
    <w:p w:rsidR="00CB0F0A" w:rsidRDefault="00CB0F0A" w:rsidP="00CB0F0A">
      <w:pPr>
        <w:spacing w:line="240" w:lineRule="exact"/>
        <w:ind w:firstLine="0"/>
        <w:jc w:val="both"/>
      </w:pPr>
    </w:p>
    <w:p w:rsidR="00CB0F0A" w:rsidRDefault="00CB0F0A" w:rsidP="00CB0F0A">
      <w:pPr>
        <w:spacing w:line="240" w:lineRule="exact"/>
        <w:ind w:firstLine="0"/>
        <w:jc w:val="both"/>
      </w:pPr>
      <w:r>
        <w:t xml:space="preserve">Об утверждении ключевых показателей эффективности функционирования антимонопольного </w:t>
      </w:r>
      <w:proofErr w:type="spellStart"/>
      <w:r>
        <w:t>компл</w:t>
      </w:r>
      <w:r w:rsidR="00616203">
        <w:t>аен</w:t>
      </w:r>
      <w:r>
        <w:t>са</w:t>
      </w:r>
      <w:proofErr w:type="spellEnd"/>
      <w:r>
        <w:t xml:space="preserve"> в администрации Ипатовского городского округа Ставропольского края</w:t>
      </w:r>
    </w:p>
    <w:p w:rsidR="00CB0F0A" w:rsidRDefault="00CB0F0A" w:rsidP="00CB0F0A">
      <w:pPr>
        <w:ind w:firstLine="0"/>
        <w:jc w:val="both"/>
      </w:pPr>
    </w:p>
    <w:p w:rsidR="00CB0F0A" w:rsidRDefault="00CB0F0A" w:rsidP="00CB0F0A">
      <w:pPr>
        <w:ind w:firstLine="0"/>
        <w:jc w:val="both"/>
      </w:pPr>
      <w:r>
        <w:tab/>
        <w:t>В соответствии с распоряжением администрации Ипатовского городского округа Ставропольского края от 01.07.2019 г. № 272-р «Об организации системы внутреннего обеспечения соответствия требованиям антимонопольного законодательства в администрации Ипатовского городского округа Ставропольского края»</w:t>
      </w:r>
    </w:p>
    <w:p w:rsidR="00CB0F0A" w:rsidRDefault="00CB0F0A" w:rsidP="00CB0F0A">
      <w:pPr>
        <w:ind w:firstLine="0"/>
        <w:jc w:val="both"/>
      </w:pPr>
    </w:p>
    <w:p w:rsidR="00CB0F0A" w:rsidRDefault="00CB0F0A" w:rsidP="00CB0F0A">
      <w:pPr>
        <w:ind w:firstLine="0"/>
        <w:jc w:val="both"/>
      </w:pPr>
      <w:r>
        <w:tab/>
        <w:t>1. Утвердить прилагаемые ключевые показатели эффективности функциони</w:t>
      </w:r>
      <w:r w:rsidR="00616203">
        <w:t>рования антимонопольного комплаен</w:t>
      </w:r>
      <w:r>
        <w:t>са в администрации Ипатовского городского округа Ставропольского края.</w:t>
      </w:r>
    </w:p>
    <w:p w:rsidR="00CB0F0A" w:rsidRDefault="00CB0F0A" w:rsidP="00CB0F0A">
      <w:pPr>
        <w:ind w:firstLine="0"/>
        <w:jc w:val="both"/>
      </w:pPr>
    </w:p>
    <w:p w:rsidR="00CB0F0A" w:rsidRDefault="00CB0F0A" w:rsidP="00CB0F0A">
      <w:pPr>
        <w:ind w:firstLine="0"/>
        <w:jc w:val="both"/>
      </w:pPr>
      <w:r>
        <w:tab/>
        <w:t>2. Контроль за выполнением настоящего распо</w:t>
      </w:r>
      <w:r w:rsidR="001E149C">
        <w:t>ряжения возложить на заместителей</w:t>
      </w:r>
      <w:r>
        <w:t xml:space="preserve"> главы администрации Ипатовского городского округа Ставропольского края </w:t>
      </w:r>
      <w:r w:rsidR="001E149C">
        <w:t xml:space="preserve">Кондратьеву Э.В., </w:t>
      </w:r>
      <w:r>
        <w:t>Фоменко Т.А.</w:t>
      </w:r>
    </w:p>
    <w:p w:rsidR="00CB0F0A" w:rsidRDefault="00CB0F0A" w:rsidP="00CB0F0A">
      <w:pPr>
        <w:ind w:firstLine="0"/>
        <w:jc w:val="both"/>
      </w:pPr>
    </w:p>
    <w:p w:rsidR="00CB0F0A" w:rsidRDefault="00CB0F0A" w:rsidP="00CB0F0A">
      <w:pPr>
        <w:ind w:firstLine="0"/>
        <w:jc w:val="both"/>
      </w:pPr>
      <w:r>
        <w:tab/>
        <w:t xml:space="preserve">3. Настоящее распоряжение вступает в силу со дня его подписания. </w:t>
      </w:r>
    </w:p>
    <w:p w:rsidR="00CB0F0A" w:rsidRDefault="00CB0F0A" w:rsidP="00CB0F0A">
      <w:pPr>
        <w:spacing w:line="240" w:lineRule="exact"/>
        <w:ind w:firstLine="0"/>
        <w:jc w:val="both"/>
      </w:pPr>
    </w:p>
    <w:p w:rsidR="00CB0F0A" w:rsidRDefault="00CB0F0A" w:rsidP="00CB0F0A">
      <w:pPr>
        <w:spacing w:line="240" w:lineRule="exact"/>
        <w:ind w:firstLine="0"/>
        <w:jc w:val="both"/>
      </w:pPr>
    </w:p>
    <w:p w:rsidR="00CB0F0A" w:rsidRDefault="00CB0F0A" w:rsidP="00CB0F0A">
      <w:pPr>
        <w:spacing w:line="240" w:lineRule="exact"/>
        <w:ind w:firstLine="0"/>
        <w:jc w:val="both"/>
      </w:pPr>
    </w:p>
    <w:p w:rsidR="00CB0F0A" w:rsidRDefault="00CB0F0A" w:rsidP="00CB0F0A">
      <w:pPr>
        <w:spacing w:line="240" w:lineRule="exact"/>
        <w:ind w:firstLine="0"/>
        <w:jc w:val="both"/>
      </w:pPr>
    </w:p>
    <w:p w:rsidR="00CB0F0A" w:rsidRDefault="00CB0F0A" w:rsidP="00CB0F0A">
      <w:pPr>
        <w:spacing w:line="240" w:lineRule="exact"/>
        <w:ind w:firstLine="0"/>
        <w:jc w:val="both"/>
      </w:pPr>
    </w:p>
    <w:p w:rsidR="00CB0F0A" w:rsidRDefault="00CB0F0A" w:rsidP="00CB0F0A">
      <w:pPr>
        <w:spacing w:line="240" w:lineRule="exact"/>
        <w:ind w:firstLine="0"/>
        <w:jc w:val="both"/>
      </w:pPr>
      <w:r>
        <w:t xml:space="preserve">Глава Ипатовского </w:t>
      </w:r>
    </w:p>
    <w:p w:rsidR="00CB0F0A" w:rsidRDefault="00CB0F0A" w:rsidP="00CB0F0A">
      <w:pPr>
        <w:spacing w:line="240" w:lineRule="exact"/>
        <w:ind w:firstLine="0"/>
        <w:jc w:val="both"/>
      </w:pPr>
      <w:r>
        <w:t xml:space="preserve">городского округа </w:t>
      </w:r>
    </w:p>
    <w:p w:rsidR="00CB0F0A" w:rsidRDefault="00CB0F0A" w:rsidP="00CB0F0A">
      <w:pPr>
        <w:spacing w:line="240" w:lineRule="exact"/>
        <w:ind w:firstLine="0"/>
        <w:jc w:val="both"/>
      </w:pPr>
      <w: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CB0F0A" w:rsidSect="00B22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3E6C"/>
    <w:rsid w:val="00090B50"/>
    <w:rsid w:val="00100AAF"/>
    <w:rsid w:val="001B59E9"/>
    <w:rsid w:val="001E149C"/>
    <w:rsid w:val="001F7650"/>
    <w:rsid w:val="00236BFE"/>
    <w:rsid w:val="00286CD6"/>
    <w:rsid w:val="002E2F87"/>
    <w:rsid w:val="00323921"/>
    <w:rsid w:val="0035165F"/>
    <w:rsid w:val="003A3450"/>
    <w:rsid w:val="003D7B37"/>
    <w:rsid w:val="003D7E0A"/>
    <w:rsid w:val="003F065F"/>
    <w:rsid w:val="00430AC1"/>
    <w:rsid w:val="00430F71"/>
    <w:rsid w:val="00476AF9"/>
    <w:rsid w:val="00532C79"/>
    <w:rsid w:val="00571769"/>
    <w:rsid w:val="005D6CEC"/>
    <w:rsid w:val="00604E86"/>
    <w:rsid w:val="00616203"/>
    <w:rsid w:val="006240FF"/>
    <w:rsid w:val="006410F0"/>
    <w:rsid w:val="0065660C"/>
    <w:rsid w:val="00695308"/>
    <w:rsid w:val="00747B85"/>
    <w:rsid w:val="00792CCA"/>
    <w:rsid w:val="007C4D7F"/>
    <w:rsid w:val="007D1B81"/>
    <w:rsid w:val="007D3A2B"/>
    <w:rsid w:val="008471DD"/>
    <w:rsid w:val="00855196"/>
    <w:rsid w:val="008A4070"/>
    <w:rsid w:val="008A69D2"/>
    <w:rsid w:val="008C0A6B"/>
    <w:rsid w:val="008F2C36"/>
    <w:rsid w:val="00945BEC"/>
    <w:rsid w:val="0097464B"/>
    <w:rsid w:val="009829CD"/>
    <w:rsid w:val="00984635"/>
    <w:rsid w:val="00A6410B"/>
    <w:rsid w:val="00A66FA3"/>
    <w:rsid w:val="00A717D1"/>
    <w:rsid w:val="00AB2376"/>
    <w:rsid w:val="00AE494B"/>
    <w:rsid w:val="00B22146"/>
    <w:rsid w:val="00B41D14"/>
    <w:rsid w:val="00B521FD"/>
    <w:rsid w:val="00B56716"/>
    <w:rsid w:val="00B66787"/>
    <w:rsid w:val="00B947D1"/>
    <w:rsid w:val="00BC3E6C"/>
    <w:rsid w:val="00BE3ADB"/>
    <w:rsid w:val="00C2661C"/>
    <w:rsid w:val="00CB0F0A"/>
    <w:rsid w:val="00CB1BB9"/>
    <w:rsid w:val="00CB1D62"/>
    <w:rsid w:val="00CB27AA"/>
    <w:rsid w:val="00CC32DA"/>
    <w:rsid w:val="00CC7BB1"/>
    <w:rsid w:val="00CE3738"/>
    <w:rsid w:val="00D804B9"/>
    <w:rsid w:val="00DB204C"/>
    <w:rsid w:val="00E32F84"/>
    <w:rsid w:val="00E517B4"/>
    <w:rsid w:val="00E65CBD"/>
    <w:rsid w:val="00E76FB1"/>
    <w:rsid w:val="00F61C83"/>
    <w:rsid w:val="00FA48D5"/>
    <w:rsid w:val="00FC3F4A"/>
    <w:rsid w:val="00FD39BC"/>
    <w:rsid w:val="00FE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CD1329EF-CAA1-4976-A772-1DDECA66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C3E6C"/>
    <w:pPr>
      <w:suppressAutoHyphens/>
      <w:ind w:firstLine="0"/>
    </w:pPr>
    <w:rPr>
      <w:rFonts w:ascii="Calibri" w:eastAsia="Times New Roman" w:hAnsi="Calibri" w:cs="Calibri"/>
      <w:sz w:val="22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BC3E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3E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0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F7BE12-5E31-413C-85D9-720C5E757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12</cp:revision>
  <cp:lastPrinted>2019-08-23T11:45:00Z</cp:lastPrinted>
  <dcterms:created xsi:type="dcterms:W3CDTF">2019-08-19T11:00:00Z</dcterms:created>
  <dcterms:modified xsi:type="dcterms:W3CDTF">2020-02-13T08:11:00Z</dcterms:modified>
</cp:coreProperties>
</file>